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A404419" w:rsidR="00A87A27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Bullet-shaped that is an enveloped single stranded negative sense RNA virus.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9C4E570" w:rsidR="00A87A27" w:rsidRPr="00E9662C" w:rsidRDefault="000252A1" w:rsidP="00025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Flu-like respiratory infection. Primarily affects horses,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cattle, and other animals; but can infect humans.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3B92F5B8" w:rsidR="00A87A27" w:rsidRPr="00C946D1" w:rsidRDefault="000252A1" w:rsidP="00025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through direct contact with infected animals or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through the bite of an infected sand fly.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2068ED4F" w:rsidR="00A87A27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Humans, animals, and sand flies.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B98BC67" w:rsidR="00A87A27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Transmitted by sand fly bite.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875E81B" w:rsidR="00A87A27" w:rsidRPr="00923778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fever, with subsequent flu-like symptoms including malaise, headaches, nausea, arthralgia, fatigue, and muscle pain.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6283B429" w:rsidR="00A87A27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hours to 6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00B1BA7B" w:rsidR="00870ED9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0252A1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0252A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24EB7CCF" w:rsidR="00870ED9" w:rsidRPr="000252A1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No specific treatment.</w:t>
            </w:r>
          </w:p>
        </w:tc>
      </w:tr>
      <w:tr w:rsidR="00870ED9" w:rsidRPr="000252A1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0252A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0252A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0252A1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0252A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0252A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 w:rsidRPr="000252A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D649856" w14:textId="77777777" w:rsidR="00880645" w:rsidRDefault="00880645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A6F9318" w:rsidR="00870ED9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 cases prior to 1980.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A6432FD" w:rsidR="00870ED9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2A1">
              <w:rPr>
                <w:rFonts w:ascii="Calibri" w:eastAsia="Times New Roman" w:hAnsi="Calibri" w:cs="Times New Roman"/>
                <w:color w:val="000000"/>
              </w:rPr>
              <w:t xml:space="preserve">Blood, throat secretions, saliva, exudates, or epithelial cells from open vesicles. </w:t>
            </w:r>
            <w:r w:rsidR="001D030D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A1F33BD" w14:textId="77777777" w:rsidR="001D030D" w:rsidRDefault="001D030D" w:rsidP="00A87A27">
      <w:pPr>
        <w:pStyle w:val="NoSpacing"/>
      </w:pPr>
    </w:p>
    <w:p w14:paraId="7912BCE0" w14:textId="77777777" w:rsidR="000252A1" w:rsidRDefault="000252A1" w:rsidP="00A87A27">
      <w:pPr>
        <w:pStyle w:val="NoSpacing"/>
      </w:pPr>
    </w:p>
    <w:p w14:paraId="0AFEA092" w14:textId="77777777" w:rsidR="000252A1" w:rsidRDefault="000252A1" w:rsidP="00A87A27">
      <w:pPr>
        <w:pStyle w:val="NoSpacing"/>
      </w:pPr>
    </w:p>
    <w:p w14:paraId="179153AB" w14:textId="77777777" w:rsidR="000252A1" w:rsidRDefault="000252A1" w:rsidP="00A87A27">
      <w:pPr>
        <w:pStyle w:val="NoSpacing"/>
      </w:pPr>
    </w:p>
    <w:p w14:paraId="64E201CA" w14:textId="77777777" w:rsidR="000252A1" w:rsidRDefault="000252A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5A3A71F" w:rsidR="00870ED9" w:rsidRPr="00880645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 xml:space="preserve">ethanol 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204C480D" w:rsidR="00870ED9" w:rsidRPr="00E9662C" w:rsidRDefault="000252A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for 3 to 4 days in saliva on milking pails, barns and hay.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80645" w:rsidRPr="00E9662C" w14:paraId="5ABFA9E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F39F" w14:textId="3C4EBB8E" w:rsidR="00880645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0708" w14:textId="5AAE6892" w:rsidR="00880645" w:rsidRPr="00880645" w:rsidRDefault="000252A1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0252A1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https://www.canada.ca/en/public-health/services/laboratory-biosafety-biosecurity/pathogen-safety-data-sheets-risk-assessment/vesicular-stomatitis-virus.html</w:t>
              </w:r>
            </w:hyperlink>
          </w:p>
        </w:tc>
      </w:tr>
    </w:tbl>
    <w:p w14:paraId="14B76D39" w14:textId="77777777" w:rsidR="00880645" w:rsidRDefault="00880645" w:rsidP="00A87A27">
      <w:pPr>
        <w:pStyle w:val="NoSpacing"/>
      </w:pPr>
    </w:p>
    <w:p w14:paraId="1CA50A6E" w14:textId="77777777" w:rsidR="000252A1" w:rsidRDefault="000252A1" w:rsidP="00A87A27">
      <w:pPr>
        <w:pStyle w:val="NoSpacing"/>
      </w:pPr>
    </w:p>
    <w:p w14:paraId="15386C68" w14:textId="77777777" w:rsidR="000252A1" w:rsidRDefault="000252A1" w:rsidP="00A87A27">
      <w:pPr>
        <w:pStyle w:val="NoSpacing"/>
      </w:pPr>
    </w:p>
    <w:p w14:paraId="0D41B1E3" w14:textId="77777777" w:rsidR="000252A1" w:rsidRDefault="000252A1" w:rsidP="00A87A27">
      <w:pPr>
        <w:pStyle w:val="NoSpacing"/>
      </w:pPr>
    </w:p>
    <w:p w14:paraId="6171E4C6" w14:textId="77777777" w:rsidR="000252A1" w:rsidRDefault="000252A1" w:rsidP="00A87A27">
      <w:pPr>
        <w:pStyle w:val="NoSpacing"/>
      </w:pPr>
    </w:p>
    <w:p w14:paraId="7EB2D9DF" w14:textId="77777777" w:rsidR="000252A1" w:rsidRDefault="000252A1" w:rsidP="00A87A27">
      <w:pPr>
        <w:pStyle w:val="NoSpacing"/>
      </w:pPr>
    </w:p>
    <w:p w14:paraId="48EE6151" w14:textId="77777777" w:rsidR="000252A1" w:rsidRDefault="000252A1" w:rsidP="00A87A27">
      <w:pPr>
        <w:pStyle w:val="NoSpacing"/>
      </w:pPr>
    </w:p>
    <w:p w14:paraId="473B42FD" w14:textId="77777777" w:rsidR="000252A1" w:rsidRDefault="000252A1" w:rsidP="00A87A27">
      <w:pPr>
        <w:pStyle w:val="NoSpacing"/>
      </w:pPr>
    </w:p>
    <w:p w14:paraId="718AF7E2" w14:textId="77777777" w:rsidR="000252A1" w:rsidRDefault="000252A1" w:rsidP="00A87A27">
      <w:pPr>
        <w:pStyle w:val="NoSpacing"/>
      </w:pPr>
    </w:p>
    <w:p w14:paraId="76F49DCE" w14:textId="77777777" w:rsidR="000252A1" w:rsidRDefault="000252A1" w:rsidP="00A87A27">
      <w:pPr>
        <w:pStyle w:val="NoSpacing"/>
      </w:pPr>
    </w:p>
    <w:p w14:paraId="1CAC296B" w14:textId="77777777" w:rsidR="000252A1" w:rsidRDefault="000252A1" w:rsidP="00A87A27">
      <w:pPr>
        <w:pStyle w:val="NoSpacing"/>
      </w:pPr>
    </w:p>
    <w:p w14:paraId="6FB5248A" w14:textId="77777777" w:rsidR="000252A1" w:rsidRDefault="000252A1" w:rsidP="00A87A27">
      <w:pPr>
        <w:pStyle w:val="NoSpacing"/>
      </w:pPr>
    </w:p>
    <w:p w14:paraId="431C8D3C" w14:textId="77777777" w:rsidR="000252A1" w:rsidRDefault="000252A1" w:rsidP="00A87A27">
      <w:pPr>
        <w:pStyle w:val="NoSpacing"/>
      </w:pPr>
    </w:p>
    <w:p w14:paraId="262949EB" w14:textId="77777777" w:rsidR="000252A1" w:rsidRDefault="000252A1" w:rsidP="00A87A27">
      <w:pPr>
        <w:pStyle w:val="NoSpacing"/>
      </w:pPr>
    </w:p>
    <w:p w14:paraId="03276C69" w14:textId="77777777" w:rsidR="000252A1" w:rsidRDefault="000252A1" w:rsidP="00A87A27">
      <w:pPr>
        <w:pStyle w:val="NoSpacing"/>
      </w:pPr>
    </w:p>
    <w:p w14:paraId="54977076" w14:textId="77777777" w:rsidR="000252A1" w:rsidRDefault="000252A1" w:rsidP="00A87A27">
      <w:pPr>
        <w:pStyle w:val="NoSpacing"/>
      </w:pPr>
    </w:p>
    <w:p w14:paraId="2551BAC1" w14:textId="77777777" w:rsidR="000252A1" w:rsidRDefault="000252A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80645">
      <w:headerReference w:type="default" r:id="rId11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8D36547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0407EA" w:rsidRPr="000407EA">
      <w:rPr>
        <w:rFonts w:ascii="Calibri" w:hAnsi="Calibri" w:cs="Calibri"/>
        <w:color w:val="000000" w:themeColor="text1"/>
        <w:sz w:val="28"/>
        <w:szCs w:val="28"/>
      </w:rPr>
      <w:t>Vesicular Stomatitis 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52A1"/>
    <w:rsid w:val="000407EA"/>
    <w:rsid w:val="0005422D"/>
    <w:rsid w:val="0007249A"/>
    <w:rsid w:val="0014248E"/>
    <w:rsid w:val="001845EA"/>
    <w:rsid w:val="0018540D"/>
    <w:rsid w:val="001D030D"/>
    <w:rsid w:val="00216F34"/>
    <w:rsid w:val="00230B6C"/>
    <w:rsid w:val="0024503D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162C"/>
    <w:rsid w:val="00830E31"/>
    <w:rsid w:val="00870ED9"/>
    <w:rsid w:val="00880645"/>
    <w:rsid w:val="008E5FB6"/>
    <w:rsid w:val="00923778"/>
    <w:rsid w:val="009404AE"/>
    <w:rsid w:val="009D3928"/>
    <w:rsid w:val="00A155B3"/>
    <w:rsid w:val="00A32FEA"/>
    <w:rsid w:val="00A826EF"/>
    <w:rsid w:val="00A841C3"/>
    <w:rsid w:val="00A856C8"/>
    <w:rsid w:val="00A87A27"/>
    <w:rsid w:val="00BA6747"/>
    <w:rsid w:val="00BE637B"/>
    <w:rsid w:val="00C0464B"/>
    <w:rsid w:val="00C14380"/>
    <w:rsid w:val="00C513D2"/>
    <w:rsid w:val="00D30E6E"/>
    <w:rsid w:val="00E04E97"/>
    <w:rsid w:val="00E63FEC"/>
    <w:rsid w:val="00E66D0B"/>
    <w:rsid w:val="00F05E33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vesicular-stomatitis-vir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2025-05-09T21:24:00Z</dcterms:created>
  <dcterms:modified xsi:type="dcterms:W3CDTF">2025-05-09T21:28:00Z</dcterms:modified>
</cp:coreProperties>
</file>