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5931" w14:textId="7DA11478" w:rsidR="00CB6978" w:rsidRDefault="000045DC" w:rsidP="0088662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3426F">
        <w:rPr>
          <w:rFonts w:ascii="Arial" w:hAnsi="Arial" w:cs="Arial"/>
        </w:rPr>
        <w:t xml:space="preserve"> </w:t>
      </w:r>
      <w:r w:rsidR="0088662C" w:rsidRPr="0088662C">
        <w:rPr>
          <w:rFonts w:ascii="Arial" w:hAnsi="Arial" w:cs="Arial"/>
        </w:rPr>
        <w:t xml:space="preserve">Department of Ecology at Montana State University </w:t>
      </w:r>
      <w:r w:rsidR="0083426F">
        <w:rPr>
          <w:rFonts w:ascii="Arial" w:hAnsi="Arial" w:cs="Arial"/>
        </w:rPr>
        <w:t>is</w:t>
      </w:r>
      <w:r w:rsidR="0088662C" w:rsidRPr="0088662C">
        <w:rPr>
          <w:rFonts w:ascii="Arial" w:hAnsi="Arial" w:cs="Arial"/>
        </w:rPr>
        <w:t xml:space="preserve"> seeking field technicians for 20</w:t>
      </w:r>
      <w:r w:rsidR="00DD6CD2">
        <w:rPr>
          <w:rFonts w:ascii="Arial" w:hAnsi="Arial" w:cs="Arial"/>
        </w:rPr>
        <w:t>2</w:t>
      </w:r>
      <w:r w:rsidR="00194C61">
        <w:rPr>
          <w:rFonts w:ascii="Arial" w:hAnsi="Arial" w:cs="Arial"/>
        </w:rPr>
        <w:t>6</w:t>
      </w:r>
      <w:r w:rsidR="0088662C" w:rsidRPr="0088662C">
        <w:rPr>
          <w:rFonts w:ascii="Arial" w:hAnsi="Arial" w:cs="Arial"/>
        </w:rPr>
        <w:t xml:space="preserve"> to assist with high-profile data collection on blue ribbon trout streams</w:t>
      </w:r>
      <w:r w:rsidR="00DD6CD2">
        <w:rPr>
          <w:rFonts w:ascii="Arial" w:hAnsi="Arial" w:cs="Arial"/>
        </w:rPr>
        <w:t xml:space="preserve"> (i.e., Big Hole, Beaverhead, Ruby, Madison, Yellowstone rivers)</w:t>
      </w:r>
      <w:r w:rsidR="0088662C" w:rsidRPr="0088662C">
        <w:rPr>
          <w:rFonts w:ascii="Arial" w:hAnsi="Arial" w:cs="Arial"/>
        </w:rPr>
        <w:t xml:space="preserve"> in southwest Montana.</w:t>
      </w:r>
      <w:r w:rsidR="00CB6978">
        <w:rPr>
          <w:rFonts w:ascii="Arial" w:hAnsi="Arial" w:cs="Arial"/>
        </w:rPr>
        <w:t xml:space="preserve"> </w:t>
      </w:r>
      <w:r w:rsidR="0088662C" w:rsidRPr="0088662C">
        <w:rPr>
          <w:rFonts w:ascii="Arial" w:hAnsi="Arial" w:cs="Arial"/>
        </w:rPr>
        <w:t>Successful candidates will assist</w:t>
      </w:r>
      <w:r w:rsidR="004C30D8">
        <w:rPr>
          <w:rFonts w:ascii="Arial" w:hAnsi="Arial" w:cs="Arial"/>
        </w:rPr>
        <w:t xml:space="preserve"> with </w:t>
      </w:r>
      <w:r w:rsidR="00FF3594">
        <w:rPr>
          <w:rFonts w:ascii="Arial" w:hAnsi="Arial" w:cs="Arial"/>
        </w:rPr>
        <w:t>recreational use data collection that supports</w:t>
      </w:r>
      <w:r w:rsidR="005867EA">
        <w:rPr>
          <w:rFonts w:ascii="Arial" w:hAnsi="Arial" w:cs="Arial"/>
        </w:rPr>
        <w:t xml:space="preserve"> an </w:t>
      </w:r>
      <w:r w:rsidR="0088662C" w:rsidRPr="0088662C">
        <w:rPr>
          <w:rFonts w:ascii="Arial" w:hAnsi="Arial" w:cs="Arial"/>
        </w:rPr>
        <w:t>integrated</w:t>
      </w:r>
      <w:r w:rsidR="00400E93">
        <w:rPr>
          <w:rFonts w:ascii="Arial" w:hAnsi="Arial" w:cs="Arial"/>
        </w:rPr>
        <w:t xml:space="preserve"> </w:t>
      </w:r>
      <w:r w:rsidR="0088662C" w:rsidRPr="0088662C">
        <w:rPr>
          <w:rFonts w:ascii="Arial" w:hAnsi="Arial" w:cs="Arial"/>
        </w:rPr>
        <w:t>research project</w:t>
      </w:r>
      <w:r w:rsidR="00400E93">
        <w:rPr>
          <w:rFonts w:ascii="Arial" w:hAnsi="Arial" w:cs="Arial"/>
        </w:rPr>
        <w:t xml:space="preserve"> </w:t>
      </w:r>
      <w:r w:rsidR="00E00964">
        <w:rPr>
          <w:rFonts w:ascii="Arial" w:hAnsi="Arial" w:cs="Arial"/>
        </w:rPr>
        <w:t xml:space="preserve">among </w:t>
      </w:r>
      <w:r w:rsidR="00400E93">
        <w:rPr>
          <w:rFonts w:ascii="Arial" w:hAnsi="Arial" w:cs="Arial"/>
        </w:rPr>
        <w:t xml:space="preserve">the </w:t>
      </w:r>
      <w:r w:rsidR="00204655">
        <w:rPr>
          <w:rFonts w:ascii="Arial" w:hAnsi="Arial" w:cs="Arial"/>
        </w:rPr>
        <w:t xml:space="preserve">Department of Ecology at Montana State University, Montana Fish, </w:t>
      </w:r>
      <w:r w:rsidR="00AC399C">
        <w:rPr>
          <w:rFonts w:ascii="Arial" w:hAnsi="Arial" w:cs="Arial"/>
        </w:rPr>
        <w:t>Wildlife</w:t>
      </w:r>
      <w:r w:rsidR="00204655">
        <w:rPr>
          <w:rFonts w:ascii="Arial" w:hAnsi="Arial" w:cs="Arial"/>
        </w:rPr>
        <w:t xml:space="preserve"> and Parks </w:t>
      </w:r>
      <w:r w:rsidR="00AC399C">
        <w:rPr>
          <w:rFonts w:ascii="Arial" w:hAnsi="Arial" w:cs="Arial"/>
        </w:rPr>
        <w:t>Department</w:t>
      </w:r>
      <w:r w:rsidR="00204655">
        <w:rPr>
          <w:rFonts w:ascii="Arial" w:hAnsi="Arial" w:cs="Arial"/>
        </w:rPr>
        <w:t xml:space="preserve">, and the </w:t>
      </w:r>
      <w:r w:rsidR="00E00964">
        <w:rPr>
          <w:rFonts w:ascii="Arial" w:hAnsi="Arial" w:cs="Arial"/>
        </w:rPr>
        <w:t xml:space="preserve">Montana </w:t>
      </w:r>
      <w:r w:rsidR="00204655">
        <w:rPr>
          <w:rFonts w:ascii="Arial" w:hAnsi="Arial" w:cs="Arial"/>
        </w:rPr>
        <w:t xml:space="preserve">Cooperative Fishery Research Unit </w:t>
      </w:r>
      <w:r w:rsidR="0088662C" w:rsidRPr="0088662C">
        <w:rPr>
          <w:rFonts w:ascii="Arial" w:hAnsi="Arial" w:cs="Arial"/>
        </w:rPr>
        <w:t>investigating mechanisms associated with trout population declines.</w:t>
      </w:r>
      <w:r w:rsidR="002F5D7D">
        <w:rPr>
          <w:rFonts w:ascii="Arial" w:hAnsi="Arial" w:cs="Arial"/>
        </w:rPr>
        <w:t xml:space="preserve"> </w:t>
      </w:r>
    </w:p>
    <w:p w14:paraId="6540B605" w14:textId="77777777" w:rsidR="00CB6978" w:rsidRDefault="00CB6978" w:rsidP="0088662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</w:p>
    <w:p w14:paraId="0EF3B888" w14:textId="279B2AAB" w:rsidR="002F5D7D" w:rsidRDefault="002F5D7D" w:rsidP="0088662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Field work will include driving, </w:t>
      </w:r>
      <w:r w:rsidR="007A2A4C">
        <w:rPr>
          <w:rFonts w:ascii="Arial" w:hAnsi="Arial" w:cs="Arial"/>
        </w:rPr>
        <w:t xml:space="preserve">administering surveys to recreationists, collecting passive survey returns, </w:t>
      </w:r>
      <w:r w:rsidR="0097620F">
        <w:rPr>
          <w:rFonts w:ascii="Arial" w:hAnsi="Arial" w:cs="Arial"/>
        </w:rPr>
        <w:t xml:space="preserve">and </w:t>
      </w:r>
      <w:r w:rsidR="007A2A4C">
        <w:rPr>
          <w:rFonts w:ascii="Arial" w:hAnsi="Arial" w:cs="Arial"/>
        </w:rPr>
        <w:t>data entry</w:t>
      </w:r>
      <w:r w:rsidR="0097620F">
        <w:rPr>
          <w:rFonts w:ascii="Arial" w:hAnsi="Arial" w:cs="Arial"/>
        </w:rPr>
        <w:t>. Housing</w:t>
      </w:r>
      <w:r w:rsidR="00845B83">
        <w:rPr>
          <w:rFonts w:ascii="Arial" w:hAnsi="Arial" w:cs="Arial"/>
        </w:rPr>
        <w:t xml:space="preserve"> and field vehicles</w:t>
      </w:r>
      <w:r w:rsidR="0097620F">
        <w:rPr>
          <w:rFonts w:ascii="Arial" w:hAnsi="Arial" w:cs="Arial"/>
        </w:rPr>
        <w:t xml:space="preserve"> will be provided </w:t>
      </w:r>
      <w:r w:rsidR="00845B83">
        <w:rPr>
          <w:rFonts w:ascii="Arial" w:hAnsi="Arial" w:cs="Arial"/>
        </w:rPr>
        <w:t>at</w:t>
      </w:r>
      <w:r w:rsidR="0097620F">
        <w:rPr>
          <w:rFonts w:ascii="Arial" w:hAnsi="Arial" w:cs="Arial"/>
        </w:rPr>
        <w:t xml:space="preserve"> no </w:t>
      </w:r>
      <w:r w:rsidR="00950998">
        <w:rPr>
          <w:rFonts w:ascii="Arial" w:hAnsi="Arial" w:cs="Arial"/>
        </w:rPr>
        <w:t>charge</w:t>
      </w:r>
      <w:r w:rsidR="00845B83">
        <w:rPr>
          <w:rFonts w:ascii="Arial" w:hAnsi="Arial" w:cs="Arial"/>
        </w:rPr>
        <w:t xml:space="preserve"> to technician</w:t>
      </w:r>
      <w:r w:rsidR="00950998">
        <w:rPr>
          <w:rFonts w:ascii="Arial" w:hAnsi="Arial" w:cs="Arial"/>
        </w:rPr>
        <w:t xml:space="preserve">. Schedules will </w:t>
      </w:r>
      <w:r w:rsidR="00AC399C">
        <w:rPr>
          <w:rFonts w:ascii="Arial" w:hAnsi="Arial" w:cs="Arial"/>
        </w:rPr>
        <w:t>vary but</w:t>
      </w:r>
      <w:r w:rsidR="00950998">
        <w:rPr>
          <w:rFonts w:ascii="Arial" w:hAnsi="Arial" w:cs="Arial"/>
        </w:rPr>
        <w:t xml:space="preserve"> </w:t>
      </w:r>
      <w:r w:rsidR="00CA30D1">
        <w:rPr>
          <w:rFonts w:ascii="Arial" w:hAnsi="Arial" w:cs="Arial"/>
        </w:rPr>
        <w:t>aim to be hitch</w:t>
      </w:r>
      <w:r w:rsidR="00826AE1">
        <w:rPr>
          <w:rFonts w:ascii="Arial" w:hAnsi="Arial" w:cs="Arial"/>
        </w:rPr>
        <w:t xml:space="preserve">-style to provide ample opportunity to explore and recreate. These positions are a phenomenal opportunity to gain valuable fisheries, </w:t>
      </w:r>
      <w:r w:rsidR="00591546">
        <w:rPr>
          <w:rFonts w:ascii="Arial" w:hAnsi="Arial" w:cs="Arial"/>
        </w:rPr>
        <w:t>human dimensions, and conservation-</w:t>
      </w:r>
      <w:r w:rsidR="00BA7D24">
        <w:rPr>
          <w:rFonts w:ascii="Arial" w:hAnsi="Arial" w:cs="Arial"/>
        </w:rPr>
        <w:t xml:space="preserve">related </w:t>
      </w:r>
      <w:r w:rsidR="00591546">
        <w:rPr>
          <w:rFonts w:ascii="Arial" w:hAnsi="Arial" w:cs="Arial"/>
        </w:rPr>
        <w:t>experience</w:t>
      </w:r>
      <w:r w:rsidR="009019C2">
        <w:rPr>
          <w:rFonts w:ascii="Arial" w:hAnsi="Arial" w:cs="Arial"/>
        </w:rPr>
        <w:t xml:space="preserve">, </w:t>
      </w:r>
      <w:r w:rsidR="00AC399C">
        <w:rPr>
          <w:rFonts w:ascii="Arial" w:hAnsi="Arial" w:cs="Arial"/>
        </w:rPr>
        <w:t>as well as</w:t>
      </w:r>
      <w:r w:rsidR="009019C2">
        <w:rPr>
          <w:rFonts w:ascii="Arial" w:hAnsi="Arial" w:cs="Arial"/>
        </w:rPr>
        <w:t xml:space="preserve"> work and live in a recreational paradise</w:t>
      </w:r>
      <w:r w:rsidR="006E0336">
        <w:rPr>
          <w:rFonts w:ascii="Arial" w:hAnsi="Arial" w:cs="Arial"/>
        </w:rPr>
        <w:t>.</w:t>
      </w:r>
    </w:p>
    <w:p w14:paraId="5648D199" w14:textId="57FA1796" w:rsidR="0088557E" w:rsidRPr="0088662C" w:rsidRDefault="0088557E">
      <w:pPr>
        <w:rPr>
          <w:sz w:val="24"/>
          <w:szCs w:val="24"/>
        </w:rPr>
      </w:pPr>
    </w:p>
    <w:p w14:paraId="60A4043E" w14:textId="38107908" w:rsidR="0088662C" w:rsidRDefault="0088662C" w:rsidP="0088662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88662C">
        <w:rPr>
          <w:rFonts w:ascii="Arial" w:hAnsi="Arial" w:cs="Arial"/>
          <w:color w:val="000000"/>
          <w:sz w:val="24"/>
          <w:szCs w:val="24"/>
        </w:rPr>
        <w:t xml:space="preserve">Suitable candidates will demonstrate an interest in </w:t>
      </w:r>
      <w:r w:rsidR="004125A3">
        <w:rPr>
          <w:rFonts w:ascii="Arial" w:hAnsi="Arial" w:cs="Arial"/>
          <w:color w:val="000000"/>
          <w:sz w:val="24"/>
          <w:szCs w:val="24"/>
        </w:rPr>
        <w:t>conservation</w:t>
      </w:r>
      <w:r w:rsidR="00E00964">
        <w:rPr>
          <w:rFonts w:ascii="Arial" w:hAnsi="Arial" w:cs="Arial"/>
          <w:color w:val="000000"/>
          <w:sz w:val="24"/>
          <w:szCs w:val="24"/>
        </w:rPr>
        <w:t>-</w:t>
      </w:r>
      <w:r w:rsidR="004125A3">
        <w:rPr>
          <w:rFonts w:ascii="Arial" w:hAnsi="Arial" w:cs="Arial"/>
          <w:color w:val="000000"/>
          <w:sz w:val="24"/>
          <w:szCs w:val="24"/>
        </w:rPr>
        <w:t>related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research and be able to work in challenging conditions</w:t>
      </w:r>
      <w:r w:rsidR="004125A3">
        <w:rPr>
          <w:rFonts w:ascii="Arial" w:hAnsi="Arial" w:cs="Arial"/>
          <w:color w:val="000000"/>
          <w:sz w:val="24"/>
          <w:szCs w:val="24"/>
        </w:rPr>
        <w:t xml:space="preserve"> (e.g., long drive times and distances</w:t>
      </w:r>
      <w:r w:rsidR="00DA4E41">
        <w:rPr>
          <w:rFonts w:ascii="Arial" w:hAnsi="Arial" w:cs="Arial"/>
          <w:color w:val="000000"/>
          <w:sz w:val="24"/>
          <w:szCs w:val="24"/>
        </w:rPr>
        <w:t>)</w:t>
      </w:r>
      <w:r w:rsidRPr="0088662C">
        <w:rPr>
          <w:rFonts w:ascii="Arial" w:hAnsi="Arial" w:cs="Arial"/>
          <w:color w:val="000000"/>
          <w:sz w:val="24"/>
          <w:szCs w:val="24"/>
        </w:rPr>
        <w:t>. Previous experience will be considered.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C301F">
        <w:rPr>
          <w:rFonts w:ascii="Arial" w:hAnsi="Arial" w:cs="Arial"/>
          <w:color w:val="000000"/>
          <w:sz w:val="24"/>
          <w:szCs w:val="24"/>
        </w:rPr>
        <w:t xml:space="preserve">Applicants must hold a valid US driver’s license. </w:t>
      </w:r>
      <w:r w:rsidRPr="0088662C">
        <w:rPr>
          <w:rFonts w:ascii="Arial" w:hAnsi="Arial" w:cs="Arial"/>
          <w:color w:val="000000"/>
          <w:sz w:val="24"/>
          <w:szCs w:val="24"/>
        </w:rPr>
        <w:t>The position</w:t>
      </w:r>
      <w:r w:rsidR="00DA4E41">
        <w:rPr>
          <w:rFonts w:ascii="Arial" w:hAnsi="Arial" w:cs="Arial"/>
          <w:color w:val="000000"/>
          <w:sz w:val="24"/>
          <w:szCs w:val="24"/>
        </w:rPr>
        <w:t>s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will require </w:t>
      </w:r>
      <w:r w:rsidR="001D193E">
        <w:rPr>
          <w:rFonts w:ascii="Arial" w:hAnsi="Arial" w:cs="Arial"/>
          <w:color w:val="000000"/>
          <w:sz w:val="24"/>
          <w:szCs w:val="24"/>
        </w:rPr>
        <w:t xml:space="preserve">completing scheduled </w:t>
      </w:r>
      <w:r w:rsidR="00B4373E">
        <w:rPr>
          <w:rFonts w:ascii="Arial" w:hAnsi="Arial" w:cs="Arial"/>
          <w:color w:val="000000"/>
          <w:sz w:val="24"/>
          <w:szCs w:val="24"/>
        </w:rPr>
        <w:t xml:space="preserve">sampling </w:t>
      </w:r>
      <w:r w:rsidR="00885E87">
        <w:rPr>
          <w:rFonts w:ascii="Arial" w:hAnsi="Arial" w:cs="Arial"/>
          <w:color w:val="000000"/>
          <w:sz w:val="24"/>
          <w:szCs w:val="24"/>
        </w:rPr>
        <w:t xml:space="preserve">and </w:t>
      </w:r>
      <w:r w:rsidR="00B4373E">
        <w:rPr>
          <w:rFonts w:ascii="Arial" w:hAnsi="Arial" w:cs="Arial"/>
          <w:color w:val="000000"/>
          <w:sz w:val="24"/>
          <w:szCs w:val="24"/>
        </w:rPr>
        <w:t>shifts</w:t>
      </w:r>
      <w:r w:rsidR="00910412">
        <w:rPr>
          <w:rFonts w:ascii="Arial" w:hAnsi="Arial" w:cs="Arial"/>
          <w:color w:val="000000"/>
          <w:sz w:val="24"/>
          <w:szCs w:val="24"/>
        </w:rPr>
        <w:t>,</w:t>
      </w:r>
      <w:r w:rsidR="00B4373E">
        <w:rPr>
          <w:rFonts w:ascii="Arial" w:hAnsi="Arial" w:cs="Arial"/>
          <w:color w:val="000000"/>
          <w:sz w:val="24"/>
          <w:szCs w:val="24"/>
        </w:rPr>
        <w:t xml:space="preserve"> arriving </w:t>
      </w:r>
      <w:r w:rsidR="007D49C4">
        <w:rPr>
          <w:rFonts w:ascii="Arial" w:hAnsi="Arial" w:cs="Arial"/>
          <w:color w:val="000000"/>
          <w:sz w:val="24"/>
          <w:szCs w:val="24"/>
        </w:rPr>
        <w:t xml:space="preserve">at </w:t>
      </w:r>
      <w:r w:rsidR="00477692">
        <w:rPr>
          <w:rFonts w:ascii="Arial" w:hAnsi="Arial" w:cs="Arial"/>
          <w:color w:val="000000"/>
          <w:sz w:val="24"/>
          <w:szCs w:val="24"/>
        </w:rPr>
        <w:t>sampling locations on time</w:t>
      </w:r>
      <w:r w:rsidR="0082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910412">
        <w:rPr>
          <w:rFonts w:ascii="Arial" w:hAnsi="Arial" w:cs="Arial"/>
          <w:color w:val="000000"/>
          <w:sz w:val="24"/>
          <w:szCs w:val="24"/>
        </w:rPr>
        <w:t>and operat</w:t>
      </w:r>
      <w:r w:rsidR="00477692">
        <w:rPr>
          <w:rFonts w:ascii="Arial" w:hAnsi="Arial" w:cs="Arial"/>
          <w:color w:val="000000"/>
          <w:sz w:val="24"/>
          <w:szCs w:val="24"/>
        </w:rPr>
        <w:t>ing</w:t>
      </w:r>
      <w:r w:rsidR="00910412">
        <w:rPr>
          <w:rFonts w:ascii="Arial" w:hAnsi="Arial" w:cs="Arial"/>
          <w:color w:val="000000"/>
          <w:sz w:val="24"/>
          <w:szCs w:val="24"/>
        </w:rPr>
        <w:t xml:space="preserve"> automobiles at </w:t>
      </w:r>
      <w:r w:rsidR="00742322">
        <w:rPr>
          <w:rFonts w:ascii="Arial" w:hAnsi="Arial" w:cs="Arial"/>
          <w:color w:val="000000"/>
          <w:sz w:val="24"/>
          <w:szCs w:val="24"/>
        </w:rPr>
        <w:t>low visibility times (e.g., dawn, dusk).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Th</w:t>
      </w:r>
      <w:r w:rsidR="00742322">
        <w:rPr>
          <w:rFonts w:ascii="Arial" w:hAnsi="Arial" w:cs="Arial"/>
          <w:color w:val="000000"/>
          <w:sz w:val="24"/>
          <w:szCs w:val="24"/>
        </w:rPr>
        <w:t>e</w:t>
      </w:r>
      <w:r w:rsidRPr="0088662C">
        <w:rPr>
          <w:rFonts w:ascii="Arial" w:hAnsi="Arial" w:cs="Arial"/>
          <w:color w:val="000000"/>
          <w:sz w:val="24"/>
          <w:szCs w:val="24"/>
        </w:rPr>
        <w:t>s</w:t>
      </w:r>
      <w:r w:rsidR="00742322">
        <w:rPr>
          <w:rFonts w:ascii="Arial" w:hAnsi="Arial" w:cs="Arial"/>
          <w:color w:val="000000"/>
          <w:sz w:val="24"/>
          <w:szCs w:val="24"/>
        </w:rPr>
        <w:t>e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position</w:t>
      </w:r>
      <w:r w:rsidR="00742322">
        <w:rPr>
          <w:rFonts w:ascii="Arial" w:hAnsi="Arial" w:cs="Arial"/>
          <w:color w:val="000000"/>
          <w:sz w:val="24"/>
          <w:szCs w:val="24"/>
        </w:rPr>
        <w:t>s</w:t>
      </w:r>
      <w:r w:rsidR="005A44BE">
        <w:rPr>
          <w:rFonts w:ascii="Arial" w:hAnsi="Arial" w:cs="Arial"/>
          <w:color w:val="000000"/>
          <w:sz w:val="24"/>
          <w:szCs w:val="24"/>
        </w:rPr>
        <w:t xml:space="preserve"> are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 limited term employment</w:t>
      </w:r>
      <w:r w:rsidR="005A44BE">
        <w:rPr>
          <w:rFonts w:ascii="Arial" w:hAnsi="Arial" w:cs="Arial"/>
          <w:color w:val="000000"/>
          <w:sz w:val="24"/>
          <w:szCs w:val="24"/>
        </w:rPr>
        <w:t xml:space="preserve"> opportunities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 starting</w:t>
      </w:r>
      <w:r w:rsidR="00561BEF">
        <w:rPr>
          <w:rFonts w:ascii="Arial" w:hAnsi="Arial" w:cs="Arial"/>
          <w:color w:val="000000"/>
          <w:sz w:val="24"/>
          <w:szCs w:val="24"/>
        </w:rPr>
        <w:t xml:space="preserve"> around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 </w:t>
      </w:r>
      <w:r w:rsidR="007748C6">
        <w:rPr>
          <w:rFonts w:ascii="Arial" w:hAnsi="Arial" w:cs="Arial"/>
          <w:color w:val="000000"/>
          <w:sz w:val="24"/>
          <w:szCs w:val="24"/>
        </w:rPr>
        <w:t xml:space="preserve">March 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1, </w:t>
      </w:r>
      <w:proofErr w:type="gramStart"/>
      <w:r w:rsidR="002C418A">
        <w:rPr>
          <w:rFonts w:ascii="Arial" w:hAnsi="Arial" w:cs="Arial"/>
          <w:color w:val="000000"/>
          <w:sz w:val="24"/>
          <w:szCs w:val="24"/>
        </w:rPr>
        <w:t>2026</w:t>
      </w:r>
      <w:proofErr w:type="gramEnd"/>
      <w:r w:rsidR="002C418A">
        <w:rPr>
          <w:rFonts w:ascii="Arial" w:hAnsi="Arial" w:cs="Arial"/>
          <w:color w:val="000000"/>
          <w:sz w:val="24"/>
          <w:szCs w:val="24"/>
        </w:rPr>
        <w:t xml:space="preserve"> and ending </w:t>
      </w:r>
      <w:r w:rsidR="007748C6">
        <w:rPr>
          <w:rFonts w:ascii="Arial" w:hAnsi="Arial" w:cs="Arial"/>
          <w:color w:val="000000"/>
          <w:sz w:val="24"/>
          <w:szCs w:val="24"/>
        </w:rPr>
        <w:t xml:space="preserve">May </w:t>
      </w:r>
      <w:r w:rsidR="00561BEF">
        <w:rPr>
          <w:rFonts w:ascii="Arial" w:hAnsi="Arial" w:cs="Arial"/>
          <w:color w:val="000000"/>
          <w:sz w:val="24"/>
          <w:szCs w:val="24"/>
        </w:rPr>
        <w:t>3</w:t>
      </w:r>
      <w:r w:rsidR="007748C6">
        <w:rPr>
          <w:rFonts w:ascii="Arial" w:hAnsi="Arial" w:cs="Arial"/>
          <w:color w:val="000000"/>
          <w:sz w:val="24"/>
          <w:szCs w:val="24"/>
        </w:rPr>
        <w:t>1</w:t>
      </w:r>
      <w:r w:rsidR="00561BE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561BEF">
        <w:rPr>
          <w:rFonts w:ascii="Arial" w:hAnsi="Arial" w:cs="Arial"/>
          <w:color w:val="000000"/>
          <w:sz w:val="24"/>
          <w:szCs w:val="24"/>
        </w:rPr>
        <w:t>2026</w:t>
      </w:r>
      <w:proofErr w:type="gramEnd"/>
      <w:r w:rsidR="00561BEF">
        <w:rPr>
          <w:rFonts w:ascii="Arial" w:hAnsi="Arial" w:cs="Arial"/>
          <w:color w:val="000000"/>
          <w:sz w:val="24"/>
          <w:szCs w:val="24"/>
        </w:rPr>
        <w:t xml:space="preserve"> with a pay rate of $17.11/hour.</w:t>
      </w:r>
    </w:p>
    <w:p w14:paraId="450EDD57" w14:textId="77777777" w:rsidR="002C7593" w:rsidRDefault="002C7593" w:rsidP="0088662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75FC6C21" w14:textId="3C8508CF" w:rsidR="002C7593" w:rsidRPr="002C7593" w:rsidRDefault="002C7593" w:rsidP="002C7593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2C7593">
        <w:rPr>
          <w:rFonts w:ascii="Arial" w:hAnsi="Arial" w:cs="Arial"/>
          <w:b/>
          <w:bCs/>
          <w:color w:val="000000"/>
        </w:rPr>
        <w:t>To apply, please send a resume or curriculum vitae, and cover letter describing your interest in th</w:t>
      </w:r>
      <w:r>
        <w:rPr>
          <w:rFonts w:ascii="Arial" w:hAnsi="Arial" w:cs="Arial"/>
          <w:b/>
          <w:bCs/>
          <w:color w:val="000000"/>
        </w:rPr>
        <w:t>e</w:t>
      </w:r>
      <w:r w:rsidRPr="002C7593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e</w:t>
      </w:r>
      <w:r w:rsidRPr="002C7593">
        <w:rPr>
          <w:rFonts w:ascii="Arial" w:hAnsi="Arial" w:cs="Arial"/>
          <w:b/>
          <w:bCs/>
          <w:color w:val="000000"/>
        </w:rPr>
        <w:t xml:space="preserve"> position </w:t>
      </w:r>
      <w:r w:rsidR="00E00964">
        <w:rPr>
          <w:rFonts w:ascii="Arial" w:hAnsi="Arial" w:cs="Arial"/>
          <w:b/>
          <w:bCs/>
          <w:color w:val="000000"/>
        </w:rPr>
        <w:t>and</w:t>
      </w:r>
      <w:r w:rsidRPr="002C7593">
        <w:rPr>
          <w:rFonts w:ascii="Arial" w:hAnsi="Arial" w:cs="Arial"/>
          <w:b/>
          <w:bCs/>
          <w:color w:val="000000"/>
        </w:rPr>
        <w:t xml:space="preserve"> relevant qualifications, and 1-3 references </w:t>
      </w:r>
      <w:r w:rsidR="007D620E">
        <w:rPr>
          <w:rFonts w:ascii="Arial" w:hAnsi="Arial" w:cs="Arial"/>
          <w:b/>
          <w:bCs/>
          <w:color w:val="000000"/>
        </w:rPr>
        <w:t>in a single .pdf document titled</w:t>
      </w:r>
      <w:r w:rsidR="005C54E2">
        <w:rPr>
          <w:rFonts w:ascii="Arial" w:hAnsi="Arial" w:cs="Arial"/>
          <w:b/>
          <w:bCs/>
          <w:color w:val="000000"/>
        </w:rPr>
        <w:t xml:space="preserve"> “Firstname_Lastname.pdf” (e.g., Julia_Mello.pdf)</w:t>
      </w:r>
      <w:r w:rsidRPr="002C7593">
        <w:rPr>
          <w:rFonts w:ascii="Arial" w:hAnsi="Arial" w:cs="Arial"/>
          <w:b/>
          <w:bCs/>
          <w:color w:val="000000"/>
        </w:rPr>
        <w:t xml:space="preserve"> to </w:t>
      </w:r>
      <w:r w:rsidR="002C4A79">
        <w:rPr>
          <w:rFonts w:ascii="Arial" w:hAnsi="Arial" w:cs="Arial"/>
          <w:b/>
          <w:bCs/>
          <w:color w:val="000000"/>
        </w:rPr>
        <w:t xml:space="preserve">Julia Mello </w:t>
      </w:r>
      <w:r w:rsidRPr="002C4A79">
        <w:rPr>
          <w:rFonts w:ascii="Arial" w:hAnsi="Arial" w:cs="Arial"/>
          <w:b/>
          <w:bCs/>
          <w:color w:val="000000"/>
        </w:rPr>
        <w:t>(</w:t>
      </w:r>
      <w:hyperlink r:id="rId4" w:history="1">
        <w:r w:rsidR="002C4A79" w:rsidRPr="002C4A79">
          <w:rPr>
            <w:rStyle w:val="Hyperlink"/>
            <w:rFonts w:ascii="Arial" w:hAnsi="Arial" w:cs="Arial"/>
            <w:b/>
            <w:bCs/>
          </w:rPr>
          <w:t>julia.mello@montana.edu</w:t>
        </w:r>
      </w:hyperlink>
      <w:r w:rsidRPr="002C4A79">
        <w:rPr>
          <w:rFonts w:ascii="Arial" w:hAnsi="Arial" w:cs="Arial"/>
          <w:b/>
          <w:bCs/>
          <w:color w:val="000000"/>
        </w:rPr>
        <w:t>). Review of applicants will begin immediately and remain open until positions are filled</w:t>
      </w:r>
      <w:r>
        <w:rPr>
          <w:rFonts w:ascii="Arial" w:hAnsi="Arial" w:cs="Arial"/>
          <w:b/>
          <w:bCs/>
          <w:color w:val="000000"/>
        </w:rPr>
        <w:t>.</w:t>
      </w:r>
    </w:p>
    <w:p w14:paraId="5ECCD171" w14:textId="77777777" w:rsidR="002C7593" w:rsidRPr="0088662C" w:rsidRDefault="002C7593" w:rsidP="0088662C">
      <w:pPr>
        <w:ind w:firstLine="720"/>
        <w:rPr>
          <w:sz w:val="24"/>
          <w:szCs w:val="24"/>
        </w:rPr>
      </w:pPr>
    </w:p>
    <w:sectPr w:rsidR="002C7593" w:rsidRPr="00886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2C"/>
    <w:rsid w:val="000045DC"/>
    <w:rsid w:val="000655FF"/>
    <w:rsid w:val="000A55F2"/>
    <w:rsid w:val="000A61A7"/>
    <w:rsid w:val="000A7095"/>
    <w:rsid w:val="001800DE"/>
    <w:rsid w:val="00194C61"/>
    <w:rsid w:val="001D193E"/>
    <w:rsid w:val="001F145E"/>
    <w:rsid w:val="00204655"/>
    <w:rsid w:val="00233068"/>
    <w:rsid w:val="00255DF1"/>
    <w:rsid w:val="00297619"/>
    <w:rsid w:val="002C418A"/>
    <w:rsid w:val="002C4A79"/>
    <w:rsid w:val="002C7593"/>
    <w:rsid w:val="002E3D3A"/>
    <w:rsid w:val="002E6855"/>
    <w:rsid w:val="002F5D7D"/>
    <w:rsid w:val="003040D6"/>
    <w:rsid w:val="00307D9C"/>
    <w:rsid w:val="0031513F"/>
    <w:rsid w:val="00320380"/>
    <w:rsid w:val="00394ADB"/>
    <w:rsid w:val="003A6399"/>
    <w:rsid w:val="003C6D91"/>
    <w:rsid w:val="003D0886"/>
    <w:rsid w:val="00400E93"/>
    <w:rsid w:val="004125A3"/>
    <w:rsid w:val="00477692"/>
    <w:rsid w:val="004C30D8"/>
    <w:rsid w:val="00551F9D"/>
    <w:rsid w:val="00561BEF"/>
    <w:rsid w:val="00584A11"/>
    <w:rsid w:val="005867EA"/>
    <w:rsid w:val="00591546"/>
    <w:rsid w:val="005A17A4"/>
    <w:rsid w:val="005A44BE"/>
    <w:rsid w:val="005C54E2"/>
    <w:rsid w:val="006113D8"/>
    <w:rsid w:val="00621BDE"/>
    <w:rsid w:val="00644D21"/>
    <w:rsid w:val="006C4E33"/>
    <w:rsid w:val="006E0336"/>
    <w:rsid w:val="00717154"/>
    <w:rsid w:val="00742322"/>
    <w:rsid w:val="007513B3"/>
    <w:rsid w:val="007748C6"/>
    <w:rsid w:val="007A2A4C"/>
    <w:rsid w:val="007A514F"/>
    <w:rsid w:val="007B0AC8"/>
    <w:rsid w:val="007D49C4"/>
    <w:rsid w:val="007D620E"/>
    <w:rsid w:val="007E516D"/>
    <w:rsid w:val="00816787"/>
    <w:rsid w:val="00826AE1"/>
    <w:rsid w:val="00826B0A"/>
    <w:rsid w:val="0083426F"/>
    <w:rsid w:val="00845B83"/>
    <w:rsid w:val="0088557E"/>
    <w:rsid w:val="00885E87"/>
    <w:rsid w:val="0088662C"/>
    <w:rsid w:val="008B4D75"/>
    <w:rsid w:val="008D2422"/>
    <w:rsid w:val="009019C2"/>
    <w:rsid w:val="00903F77"/>
    <w:rsid w:val="00910412"/>
    <w:rsid w:val="00950998"/>
    <w:rsid w:val="009529BF"/>
    <w:rsid w:val="0097620F"/>
    <w:rsid w:val="009C301F"/>
    <w:rsid w:val="009D6559"/>
    <w:rsid w:val="00A11F7E"/>
    <w:rsid w:val="00A31D55"/>
    <w:rsid w:val="00AC399C"/>
    <w:rsid w:val="00B313F1"/>
    <w:rsid w:val="00B415BB"/>
    <w:rsid w:val="00B4373E"/>
    <w:rsid w:val="00B564D0"/>
    <w:rsid w:val="00BA7D24"/>
    <w:rsid w:val="00C32755"/>
    <w:rsid w:val="00CA30D1"/>
    <w:rsid w:val="00CB3283"/>
    <w:rsid w:val="00CB6978"/>
    <w:rsid w:val="00CE21CF"/>
    <w:rsid w:val="00D35F1C"/>
    <w:rsid w:val="00DA4E41"/>
    <w:rsid w:val="00DB77B7"/>
    <w:rsid w:val="00DB7D5B"/>
    <w:rsid w:val="00DD6CD2"/>
    <w:rsid w:val="00E00964"/>
    <w:rsid w:val="00E3078C"/>
    <w:rsid w:val="00EF2A47"/>
    <w:rsid w:val="00F23115"/>
    <w:rsid w:val="00F5382B"/>
    <w:rsid w:val="00FE5841"/>
    <w:rsid w:val="00FF3594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D806"/>
  <w15:chartTrackingRefBased/>
  <w15:docId w15:val="{DB47D72C-35BF-42DA-942C-F3B30DF6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62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C7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A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096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0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.mello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Lant, Michael</dc:creator>
  <cp:keywords/>
  <dc:description/>
  <cp:lastModifiedBy>Mello, Julia</cp:lastModifiedBy>
  <cp:revision>2</cp:revision>
  <dcterms:created xsi:type="dcterms:W3CDTF">2026-02-17T18:51:00Z</dcterms:created>
  <dcterms:modified xsi:type="dcterms:W3CDTF">2026-02-17T18:51:00Z</dcterms:modified>
</cp:coreProperties>
</file>